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A359" w14:textId="77777777" w:rsidR="00C42DDF" w:rsidRDefault="00C42DDF" w:rsidP="00D31515">
      <w:pPr>
        <w:ind w:left="720"/>
        <w:rPr>
          <w:noProof/>
          <w:lang w:eastAsia="en-GB"/>
        </w:rPr>
      </w:pPr>
    </w:p>
    <w:p w14:paraId="3F434634" w14:textId="77777777" w:rsidR="00D31515" w:rsidRDefault="00D31515">
      <w:pPr>
        <w:rPr>
          <w:noProof/>
          <w:lang w:eastAsia="en-GB"/>
        </w:rPr>
      </w:pPr>
    </w:p>
    <w:p w14:paraId="12E90D90" w14:textId="77777777" w:rsidR="00D31515" w:rsidRPr="0016547D" w:rsidRDefault="005D4867" w:rsidP="00D31515">
      <w:pPr>
        <w:jc w:val="center"/>
        <w:rPr>
          <w:rFonts w:ascii="Arial" w:hAnsi="Arial" w:cs="Arial"/>
          <w:b/>
          <w:color w:val="595959" w:themeColor="text1" w:themeTint="A6"/>
        </w:rPr>
      </w:pPr>
      <w:r w:rsidRPr="0016547D">
        <w:rPr>
          <w:rFonts w:ascii="Arial" w:hAnsi="Arial" w:cs="Arial"/>
          <w:b/>
          <w:color w:val="595959" w:themeColor="text1" w:themeTint="A6"/>
        </w:rPr>
        <w:t>WEBSITE TERMS OF USE</w:t>
      </w:r>
    </w:p>
    <w:p w14:paraId="11BA0A88" w14:textId="77777777" w:rsidR="005D4867" w:rsidRPr="0016547D" w:rsidRDefault="005D4867" w:rsidP="005D4867">
      <w:pPr>
        <w:rPr>
          <w:rFonts w:ascii="Arial" w:hAnsi="Arial" w:cs="Arial"/>
          <w:color w:val="595959" w:themeColor="text1" w:themeTint="A6"/>
        </w:rPr>
      </w:pPr>
    </w:p>
    <w:p w14:paraId="2932C63E"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 Terms of Website and Mobile Application Use</w:t>
      </w:r>
    </w:p>
    <w:p w14:paraId="1BEC1344"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This page (together with the documents referred to on it) tells you the terms of use on which you may make use of our websites www.internationaltimber.co.uk and/or www.internationaltimber.com and/or our mobile applications (any of these and/or all will be referred to throughout this document as "our site"), whether as a guest or a registered user. Please read these terms of use carefully before you start to use the site. By using our site, you indicate that you accept these terms of use and that you agree to abide by them. If you do not agree to these terms of use, please refrain from using our site.</w:t>
      </w:r>
    </w:p>
    <w:p w14:paraId="4AABC9E8"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2.  Information About Us</w:t>
      </w:r>
    </w:p>
    <w:p w14:paraId="3B6D9795" w14:textId="58147DC9"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xml:space="preserve">Our sites are operated by </w:t>
      </w:r>
      <w:r w:rsidR="009B7CDB" w:rsidRPr="00842EAC">
        <w:rPr>
          <w:rFonts w:ascii="Arial" w:hAnsi="Arial" w:cs="Arial"/>
          <w:color w:val="595959" w:themeColor="text1" w:themeTint="A6"/>
        </w:rPr>
        <w:t>STARK Building Materials UK Limited trading as International Timber, registered in England, Company No. 01647362. Registered office: Binley Business Park, Merchant House, Harry Weston Road, Coventry, CV3 2TT.</w:t>
      </w:r>
    </w:p>
    <w:p w14:paraId="765D01D9"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3.  Accessing Our Site</w:t>
      </w:r>
    </w:p>
    <w:p w14:paraId="691CD00D"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Access to our site is permitted on a temporary basis, and we reserve the right to withdraw or amend the service we provide on our site without notice (see below). We will not be liable if for any reason our site is unavailable at any time or for any period.</w:t>
      </w:r>
    </w:p>
    <w:p w14:paraId="1166640F"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From time to time, we may restrict access to some parts of our site, or our entire site, to users who have registered with us.</w:t>
      </w:r>
    </w:p>
    <w:p w14:paraId="2019450E"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14:paraId="047AE702"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When using our site, you must comply with the provisions of our acceptable use policy. You are responsible for making all arrangements necessary for you to have access to our site. You are also responsible for ensuring that all persons who access our site through your internet connection are aware of these terms, and that they comply with them</w:t>
      </w:r>
    </w:p>
    <w:p w14:paraId="79FCDEB0"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Intellectual Property Rights</w:t>
      </w:r>
    </w:p>
    <w:p w14:paraId="74F7F128"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We are the owner or the licensee of all intellectual property rights in our site, and in the material published on it. Those works are protected by, amongst other things, copyright and trade mark laws and treaties around the world. All such rights are reserved.</w:t>
      </w:r>
    </w:p>
    <w:p w14:paraId="66EB8909" w14:textId="77777777" w:rsidR="005D4867" w:rsidRPr="0016547D" w:rsidRDefault="005D4867" w:rsidP="005D4867">
      <w:pPr>
        <w:rPr>
          <w:rFonts w:ascii="Arial" w:hAnsi="Arial" w:cs="Arial"/>
          <w:color w:val="595959" w:themeColor="text1" w:themeTint="A6"/>
        </w:rPr>
      </w:pPr>
    </w:p>
    <w:p w14:paraId="74F501B2" w14:textId="77777777" w:rsidR="005D4867" w:rsidRPr="0016547D" w:rsidRDefault="005D4867" w:rsidP="005D4867">
      <w:pPr>
        <w:rPr>
          <w:rFonts w:ascii="Arial" w:hAnsi="Arial" w:cs="Arial"/>
          <w:color w:val="595959" w:themeColor="text1" w:themeTint="A6"/>
        </w:rPr>
      </w:pPr>
    </w:p>
    <w:p w14:paraId="764F0B49" w14:textId="77777777" w:rsidR="000565D5" w:rsidRDefault="000565D5" w:rsidP="005D4867">
      <w:pPr>
        <w:rPr>
          <w:rFonts w:ascii="Arial" w:hAnsi="Arial" w:cs="Arial"/>
          <w:color w:val="595959" w:themeColor="text1" w:themeTint="A6"/>
        </w:rPr>
      </w:pPr>
    </w:p>
    <w:p w14:paraId="5170F903" w14:textId="77777777" w:rsidR="000565D5" w:rsidRDefault="000565D5" w:rsidP="005D4867">
      <w:pPr>
        <w:rPr>
          <w:rFonts w:ascii="Arial" w:hAnsi="Arial" w:cs="Arial"/>
          <w:color w:val="595959" w:themeColor="text1" w:themeTint="A6"/>
        </w:rPr>
      </w:pPr>
    </w:p>
    <w:p w14:paraId="760DCDEA"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lastRenderedPageBreak/>
        <w:t>You may print off one copy, and may download extracts, of any page(s) from our site for your personal reference and you may draw the attention of others within your organisation to material posted on our site.</w:t>
      </w:r>
    </w:p>
    <w:p w14:paraId="0AA18472"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must not modify the paper or digital copies of any materials you have printed off or downloaded in any way, and you must not use any illustrations, photographs, video or audio sequences or any graphics separately from any accompanying text.</w:t>
      </w:r>
    </w:p>
    <w:p w14:paraId="7162B565"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Our status (and that of any identified contributors) as the authors of material on our site must always be acknowledged.</w:t>
      </w:r>
    </w:p>
    <w:p w14:paraId="72D5D56E"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must not use any part of the materials on our site for commercial purposes without obtaining a licence to do so from us or our licensors. If you print off, copy or download any part of our site in breach of these terms of use, your right to use our site will cease immediately and you must, at our option, return or destroy any copies of the materials you have made.</w:t>
      </w:r>
    </w:p>
    <w:p w14:paraId="1069D2FA" w14:textId="77777777" w:rsidR="005D4867" w:rsidRPr="0016547D" w:rsidRDefault="005D4867" w:rsidP="005D4867">
      <w:pPr>
        <w:rPr>
          <w:rFonts w:ascii="Arial" w:hAnsi="Arial" w:cs="Arial"/>
          <w:color w:val="595959" w:themeColor="text1" w:themeTint="A6"/>
        </w:rPr>
      </w:pPr>
    </w:p>
    <w:p w14:paraId="46CF7798"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4. Indemnity</w:t>
      </w:r>
    </w:p>
    <w:p w14:paraId="202BD398"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agree to indemnify us and hold us harmless from all liabilities, claims and expenses that arise out of any content you submit, post or transmit via our site or from your use/ misuse of our sites or the use/misuse by any person for whom you are responsible or from your violation of these Terms of Use.</w:t>
      </w:r>
    </w:p>
    <w:p w14:paraId="4C612BBC" w14:textId="77777777" w:rsidR="005D4867" w:rsidRPr="0016547D" w:rsidRDefault="005D4867" w:rsidP="005D4867">
      <w:pPr>
        <w:rPr>
          <w:rFonts w:ascii="Arial" w:hAnsi="Arial" w:cs="Arial"/>
          <w:b/>
          <w:color w:val="595959" w:themeColor="text1" w:themeTint="A6"/>
        </w:rPr>
      </w:pPr>
    </w:p>
    <w:p w14:paraId="46D7AA02"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5.  Reliance on Information Posted</w:t>
      </w:r>
    </w:p>
    <w:p w14:paraId="5AA1D8F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Commentary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w:t>
      </w:r>
    </w:p>
    <w:p w14:paraId="0E0DEF40" w14:textId="77777777" w:rsidR="005D4867" w:rsidRPr="0016547D" w:rsidRDefault="005D4867" w:rsidP="005D4867">
      <w:pPr>
        <w:rPr>
          <w:rFonts w:ascii="Arial" w:hAnsi="Arial" w:cs="Arial"/>
          <w:color w:val="595959" w:themeColor="text1" w:themeTint="A6"/>
        </w:rPr>
      </w:pPr>
    </w:p>
    <w:p w14:paraId="47A02A77"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6. Our Site Changes Regularly</w:t>
      </w:r>
    </w:p>
    <w:p w14:paraId="6689E441"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We aim to update our site regularly, and may change the content at any time. If the need arises, we may suspend access to our site, or close it indefinitely. Any of the material on our site may be out of date at any given time, and we are under no obligation to update such material.</w:t>
      </w:r>
    </w:p>
    <w:p w14:paraId="53068753" w14:textId="77777777" w:rsidR="005D4867" w:rsidRPr="0016547D" w:rsidRDefault="005D4867" w:rsidP="005D4867">
      <w:pPr>
        <w:rPr>
          <w:rFonts w:ascii="Arial" w:hAnsi="Arial" w:cs="Arial"/>
          <w:b/>
          <w:color w:val="595959" w:themeColor="text1" w:themeTint="A6"/>
        </w:rPr>
      </w:pPr>
    </w:p>
    <w:p w14:paraId="3C8262B4"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7.  Our Liability</w:t>
      </w:r>
    </w:p>
    <w:p w14:paraId="71116E47"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The material displayed on our site is provided without any guarantees, conditions or warranties as to its accuracy. To the extent permitted by law, we, other members of our group of companies and third parties connected to us hereby expressly exclude:</w:t>
      </w:r>
    </w:p>
    <w:p w14:paraId="44C0804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All conditions, warranties and other terms which might otherwise be implied by statute, common law or the law of equity.</w:t>
      </w:r>
    </w:p>
    <w:p w14:paraId="2806A9AB" w14:textId="77777777" w:rsidR="005D4867" w:rsidRPr="0016547D" w:rsidRDefault="005D4867" w:rsidP="005D4867">
      <w:pPr>
        <w:rPr>
          <w:rFonts w:ascii="Arial" w:hAnsi="Arial" w:cs="Arial"/>
          <w:color w:val="595959" w:themeColor="text1" w:themeTint="A6"/>
        </w:rPr>
      </w:pPr>
    </w:p>
    <w:p w14:paraId="22A7D898" w14:textId="77777777" w:rsidR="005D4867" w:rsidRPr="0016547D" w:rsidRDefault="005D4867" w:rsidP="005D4867">
      <w:pPr>
        <w:rPr>
          <w:rFonts w:ascii="Arial" w:hAnsi="Arial" w:cs="Arial"/>
          <w:color w:val="595959" w:themeColor="text1" w:themeTint="A6"/>
        </w:rPr>
      </w:pPr>
    </w:p>
    <w:p w14:paraId="1C2D0009"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Any liability for any direct, indirect or consequential loss or damage incurred by any user in connection with our site or in connection with the use, inability to use, or results of the use of our site, any websites linked to it and any materials posted on it;</w:t>
      </w:r>
    </w:p>
    <w:p w14:paraId="05671152"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Any liability for:</w:t>
      </w:r>
    </w:p>
    <w:p w14:paraId="5E10252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income or revenue;</w:t>
      </w:r>
    </w:p>
    <w:p w14:paraId="2C6ECD2C"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business;</w:t>
      </w:r>
    </w:p>
    <w:p w14:paraId="31C1CFB3"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profits or contracts;</w:t>
      </w:r>
    </w:p>
    <w:p w14:paraId="7349E123"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anticipated savings;</w:t>
      </w:r>
    </w:p>
    <w:p w14:paraId="744EF71E"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data;</w:t>
      </w:r>
    </w:p>
    <w:p w14:paraId="146B4066"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loss of goodwill;</w:t>
      </w:r>
    </w:p>
    <w:p w14:paraId="71923E53"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wasted management or office time; and</w:t>
      </w:r>
    </w:p>
    <w:p w14:paraId="126DFBFA"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2068692F"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6097EEDD" w14:textId="77777777" w:rsidR="005D4867" w:rsidRPr="0016547D" w:rsidRDefault="005D4867" w:rsidP="005D4867">
      <w:pPr>
        <w:rPr>
          <w:rFonts w:ascii="Arial" w:hAnsi="Arial" w:cs="Arial"/>
          <w:color w:val="595959" w:themeColor="text1" w:themeTint="A6"/>
        </w:rPr>
      </w:pPr>
    </w:p>
    <w:p w14:paraId="3FB3765E"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8. Information about You and Your Visits to Our Site</w:t>
      </w:r>
    </w:p>
    <w:p w14:paraId="62D0C512"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We process information about you in accordance with our privacy policy. By using our site, you consent to such processing and you warrant that all data provided by you is accurate.</w:t>
      </w:r>
    </w:p>
    <w:p w14:paraId="7E2523F8" w14:textId="77777777" w:rsidR="005D4867" w:rsidRPr="0016547D" w:rsidRDefault="005D4867" w:rsidP="005D4867">
      <w:pPr>
        <w:rPr>
          <w:rFonts w:ascii="Arial" w:hAnsi="Arial" w:cs="Arial"/>
          <w:color w:val="595959" w:themeColor="text1" w:themeTint="A6"/>
        </w:rPr>
      </w:pPr>
    </w:p>
    <w:p w14:paraId="71E1D887"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9. Uploading Material to Our Site</w:t>
      </w:r>
    </w:p>
    <w:p w14:paraId="003CA191"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Whenever you make use of a feature that allows you to upload material to our site, or to make contact with other users of our site, you must comply with the content standards set out in our acceptable use policy. You warrant that any such contribution does comply with those standards, and you indemnify us for any breach of that warranty.</w:t>
      </w:r>
    </w:p>
    <w:p w14:paraId="310EE828"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Any material you upload to our site will be considered non-confidential and non-proprietary, and we have the right to use, copy, distribute and disclose to third parties any such material for any purpose. We also have the right to disclose your identity to any third party who is claiming that any material posted or uploaded by you to our site constitutes a violation of their intellectual property rights, or of their right to privacy.</w:t>
      </w:r>
    </w:p>
    <w:p w14:paraId="23ED0E04" w14:textId="77777777" w:rsidR="000565D5" w:rsidRDefault="005D4867" w:rsidP="005D4867">
      <w:pPr>
        <w:rPr>
          <w:rFonts w:ascii="Arial" w:hAnsi="Arial" w:cs="Arial"/>
          <w:color w:val="595959" w:themeColor="text1" w:themeTint="A6"/>
        </w:rPr>
      </w:pPr>
      <w:r w:rsidRPr="0016547D">
        <w:rPr>
          <w:rFonts w:ascii="Arial" w:hAnsi="Arial" w:cs="Arial"/>
          <w:color w:val="595959" w:themeColor="text1" w:themeTint="A6"/>
        </w:rPr>
        <w:t xml:space="preserve">We will not be responsible, or liable to any third party, for the content or accuracy of any materials posted by you or any other user of our site. We have the right to remove any </w:t>
      </w:r>
    </w:p>
    <w:p w14:paraId="583F7C41" w14:textId="77777777" w:rsidR="000565D5" w:rsidRDefault="000565D5" w:rsidP="005D4867">
      <w:pPr>
        <w:rPr>
          <w:rFonts w:ascii="Arial" w:hAnsi="Arial" w:cs="Arial"/>
          <w:color w:val="595959" w:themeColor="text1" w:themeTint="A6"/>
        </w:rPr>
      </w:pPr>
    </w:p>
    <w:p w14:paraId="168EAA6C"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lastRenderedPageBreak/>
        <w:t>material or posting you make on our site if, in our opinion, such material does not comply with the content standards set out in our acceptable use policy.</w:t>
      </w:r>
    </w:p>
    <w:p w14:paraId="7A2CBEC8" w14:textId="77777777" w:rsidR="005D4867" w:rsidRPr="0016547D" w:rsidRDefault="005D4867" w:rsidP="005D4867">
      <w:pPr>
        <w:rPr>
          <w:rFonts w:ascii="Arial" w:hAnsi="Arial" w:cs="Arial"/>
          <w:b/>
          <w:color w:val="595959" w:themeColor="text1" w:themeTint="A6"/>
        </w:rPr>
      </w:pPr>
    </w:p>
    <w:p w14:paraId="219FFEC9"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10. Viruses, Hacking and Other Offences</w:t>
      </w:r>
    </w:p>
    <w:p w14:paraId="11FE2FE0"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14:paraId="5F7F6975"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35FD997A"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5CF5AD58" w14:textId="77777777" w:rsidR="005D4867" w:rsidRPr="0016547D" w:rsidRDefault="005D4867" w:rsidP="005D4867">
      <w:pPr>
        <w:rPr>
          <w:rFonts w:ascii="Arial" w:hAnsi="Arial" w:cs="Arial"/>
          <w:color w:val="595959" w:themeColor="text1" w:themeTint="A6"/>
        </w:rPr>
      </w:pPr>
    </w:p>
    <w:p w14:paraId="5807E282"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11.  Linking to Our Site</w:t>
      </w:r>
    </w:p>
    <w:p w14:paraId="41897163"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w:t>
      </w:r>
    </w:p>
    <w:p w14:paraId="50CFCCD6"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You must not establish a link from any website that is not owned by you.</w:t>
      </w:r>
    </w:p>
    <w:p w14:paraId="4EF220D5"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Our site must not be framed on any other site, nor may you create a link to any part of our site other than the home page. We reserve the right to withdraw linking permission without notice. The website from which you are linking must comply in all respects with the content standards set out in our acceptable use policy.</w:t>
      </w:r>
    </w:p>
    <w:p w14:paraId="39E26538"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xml:space="preserve">If you wish to make any use of material on our site other than that set out above, please address your request to </w:t>
      </w:r>
      <w:proofErr w:type="gramStart"/>
      <w:r w:rsidRPr="0016547D">
        <w:rPr>
          <w:rFonts w:ascii="Arial" w:hAnsi="Arial" w:cs="Arial"/>
          <w:color w:val="595959" w:themeColor="text1" w:themeTint="A6"/>
        </w:rPr>
        <w:t>info@internationaltimber.com .</w:t>
      </w:r>
      <w:proofErr w:type="gramEnd"/>
    </w:p>
    <w:p w14:paraId="3D51E704" w14:textId="77777777" w:rsidR="005D4867" w:rsidRPr="0016547D" w:rsidRDefault="005D4867" w:rsidP="005D4867">
      <w:pPr>
        <w:rPr>
          <w:rFonts w:ascii="Arial" w:hAnsi="Arial" w:cs="Arial"/>
          <w:color w:val="595959" w:themeColor="text1" w:themeTint="A6"/>
        </w:rPr>
      </w:pPr>
    </w:p>
    <w:p w14:paraId="0A185DD9"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12. Termination</w:t>
      </w:r>
    </w:p>
    <w:p w14:paraId="63D4F5B1"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 xml:space="preserve">We reserve the right, in our absolute discretion, to terminate your access to all or part of our site without notice.  Upon such termination or </w:t>
      </w:r>
      <w:r w:rsidR="0016547D" w:rsidRPr="0016547D">
        <w:rPr>
          <w:rFonts w:ascii="Arial" w:hAnsi="Arial" w:cs="Arial"/>
          <w:color w:val="595959" w:themeColor="text1" w:themeTint="A6"/>
        </w:rPr>
        <w:t>suspension,</w:t>
      </w:r>
      <w:r w:rsidRPr="0016547D">
        <w:rPr>
          <w:rFonts w:ascii="Arial" w:hAnsi="Arial" w:cs="Arial"/>
          <w:color w:val="595959" w:themeColor="text1" w:themeTint="A6"/>
        </w:rPr>
        <w:t xml:space="preserve"> you will be denied access to any information or files you have stored on our site.</w:t>
      </w:r>
    </w:p>
    <w:p w14:paraId="7BE2796A" w14:textId="77777777" w:rsidR="005D4867" w:rsidRPr="0016547D" w:rsidRDefault="005D4867" w:rsidP="005D4867">
      <w:pPr>
        <w:rPr>
          <w:rFonts w:ascii="Arial" w:hAnsi="Arial" w:cs="Arial"/>
          <w:color w:val="595959" w:themeColor="text1" w:themeTint="A6"/>
        </w:rPr>
      </w:pPr>
    </w:p>
    <w:p w14:paraId="3A58C9D9" w14:textId="77777777" w:rsidR="005D4867" w:rsidRPr="0016547D" w:rsidRDefault="005D4867" w:rsidP="005D4867">
      <w:pPr>
        <w:rPr>
          <w:rFonts w:ascii="Arial" w:hAnsi="Arial" w:cs="Arial"/>
          <w:color w:val="595959" w:themeColor="text1" w:themeTint="A6"/>
        </w:rPr>
      </w:pPr>
    </w:p>
    <w:p w14:paraId="7B446ADC" w14:textId="77777777" w:rsidR="005D4867" w:rsidRPr="0016547D" w:rsidRDefault="005D4867" w:rsidP="005D4867">
      <w:pPr>
        <w:rPr>
          <w:rFonts w:ascii="Arial" w:hAnsi="Arial" w:cs="Arial"/>
          <w:color w:val="595959" w:themeColor="text1" w:themeTint="A6"/>
        </w:rPr>
      </w:pPr>
    </w:p>
    <w:p w14:paraId="0AC482BF" w14:textId="77777777" w:rsidR="005D4867" w:rsidRPr="0016547D" w:rsidRDefault="005D4867" w:rsidP="005D4867">
      <w:pPr>
        <w:rPr>
          <w:rFonts w:ascii="Arial" w:hAnsi="Arial" w:cs="Arial"/>
          <w:color w:val="595959" w:themeColor="text1" w:themeTint="A6"/>
        </w:rPr>
      </w:pPr>
    </w:p>
    <w:p w14:paraId="2FD88093"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lastRenderedPageBreak/>
        <w:t>13. Links from Our Site</w:t>
      </w:r>
    </w:p>
    <w:p w14:paraId="1FC9612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w:t>
      </w:r>
    </w:p>
    <w:p w14:paraId="0BA17954" w14:textId="77777777" w:rsidR="005D4867" w:rsidRPr="0016547D" w:rsidRDefault="005D4867" w:rsidP="005D4867">
      <w:pPr>
        <w:rPr>
          <w:rFonts w:ascii="Arial" w:hAnsi="Arial" w:cs="Arial"/>
          <w:color w:val="595959" w:themeColor="text1" w:themeTint="A6"/>
        </w:rPr>
      </w:pPr>
    </w:p>
    <w:p w14:paraId="4CB842AA"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14. Jurisdiction and Applicable Law</w:t>
      </w:r>
    </w:p>
    <w:p w14:paraId="53E2419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The English courts will have exclusive jurisdiction over any claim arising from, or related to, a visit to our site although we retain the right to bring proceedings against you for breach of these conditions in your country of residence or any other relevant country.</w:t>
      </w:r>
    </w:p>
    <w:p w14:paraId="29FBCCF3"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These terms of use and any dispute or claim arising out of or in connection with them or their subject matter or formation (including non-contractual disputes or claims) shall be governed by and construed in accordance with the law of England and Wales.</w:t>
      </w:r>
    </w:p>
    <w:p w14:paraId="3BF2407F" w14:textId="77777777" w:rsidR="005D4867" w:rsidRPr="0016547D" w:rsidRDefault="005D4867" w:rsidP="005D4867">
      <w:pPr>
        <w:rPr>
          <w:rFonts w:ascii="Arial" w:hAnsi="Arial" w:cs="Arial"/>
          <w:b/>
          <w:color w:val="595959" w:themeColor="text1" w:themeTint="A6"/>
        </w:rPr>
      </w:pPr>
    </w:p>
    <w:p w14:paraId="57A12725"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15. Trade Marks</w:t>
      </w:r>
    </w:p>
    <w:p w14:paraId="5C679C91" w14:textId="4044D4DB"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International Timber ‘tree’ logo is a UK registered trademark of</w:t>
      </w:r>
      <w:r w:rsidR="009B7CDB">
        <w:rPr>
          <w:rFonts w:ascii="Arial" w:hAnsi="Arial" w:cs="Arial"/>
          <w:color w:val="595959" w:themeColor="text1" w:themeTint="A6"/>
        </w:rPr>
        <w:t xml:space="preserve"> </w:t>
      </w:r>
      <w:r w:rsidR="009B7CDB" w:rsidRPr="00842EAC">
        <w:rPr>
          <w:rFonts w:ascii="Arial" w:hAnsi="Arial" w:cs="Arial"/>
          <w:color w:val="595959" w:themeColor="text1" w:themeTint="A6"/>
        </w:rPr>
        <w:t xml:space="preserve">STARK Building Materials </w:t>
      </w:r>
      <w:proofErr w:type="gramStart"/>
      <w:r w:rsidR="009B7CDB" w:rsidRPr="00842EAC">
        <w:rPr>
          <w:rFonts w:ascii="Arial" w:hAnsi="Arial" w:cs="Arial"/>
          <w:color w:val="595959" w:themeColor="text1" w:themeTint="A6"/>
        </w:rPr>
        <w:t>UK</w:t>
      </w:r>
      <w:proofErr w:type="gramEnd"/>
      <w:r w:rsidR="009B7CDB" w:rsidRPr="00842EAC">
        <w:rPr>
          <w:rFonts w:ascii="Arial" w:hAnsi="Arial" w:cs="Arial"/>
          <w:color w:val="595959" w:themeColor="text1" w:themeTint="A6"/>
        </w:rPr>
        <w:t xml:space="preserve"> </w:t>
      </w:r>
      <w:r w:rsidRPr="0016547D">
        <w:rPr>
          <w:rFonts w:ascii="Arial" w:hAnsi="Arial" w:cs="Arial"/>
          <w:color w:val="595959" w:themeColor="text1" w:themeTint="A6"/>
        </w:rPr>
        <w:t>and</w:t>
      </w:r>
      <w:r w:rsidR="0016547D">
        <w:rPr>
          <w:rFonts w:ascii="Arial" w:hAnsi="Arial" w:cs="Arial"/>
          <w:color w:val="595959" w:themeColor="text1" w:themeTint="A6"/>
        </w:rPr>
        <w:t xml:space="preserve"> you may not use any such trade</w:t>
      </w:r>
      <w:r w:rsidRPr="0016547D">
        <w:rPr>
          <w:rFonts w:ascii="Arial" w:hAnsi="Arial" w:cs="Arial"/>
          <w:color w:val="595959" w:themeColor="text1" w:themeTint="A6"/>
        </w:rPr>
        <w:t>marks without our prior express written consent.</w:t>
      </w:r>
    </w:p>
    <w:p w14:paraId="0DEE569F" w14:textId="77777777" w:rsidR="005D4867" w:rsidRPr="0016547D" w:rsidRDefault="005D4867" w:rsidP="005D4867">
      <w:pPr>
        <w:rPr>
          <w:rFonts w:ascii="Arial" w:hAnsi="Arial" w:cs="Arial"/>
          <w:color w:val="595959" w:themeColor="text1" w:themeTint="A6"/>
        </w:rPr>
      </w:pPr>
    </w:p>
    <w:p w14:paraId="0B7DD37A"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16.  Variations</w:t>
      </w:r>
    </w:p>
    <w:p w14:paraId="7526AE42"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We may revise these terms of use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  If you do not agree to any changes we have made to the site, you must stop using our site immediately.</w:t>
      </w:r>
    </w:p>
    <w:p w14:paraId="67F809FE" w14:textId="77777777" w:rsidR="005D4867" w:rsidRPr="0016547D" w:rsidRDefault="005D4867" w:rsidP="005D4867">
      <w:pPr>
        <w:rPr>
          <w:rFonts w:ascii="Arial" w:hAnsi="Arial" w:cs="Arial"/>
          <w:color w:val="595959" w:themeColor="text1" w:themeTint="A6"/>
        </w:rPr>
      </w:pPr>
    </w:p>
    <w:p w14:paraId="31A44465" w14:textId="77777777" w:rsidR="005D4867" w:rsidRPr="0016547D" w:rsidRDefault="005D4867" w:rsidP="005D4867">
      <w:pPr>
        <w:rPr>
          <w:rFonts w:ascii="Arial" w:hAnsi="Arial" w:cs="Arial"/>
          <w:b/>
          <w:color w:val="595959" w:themeColor="text1" w:themeTint="A6"/>
        </w:rPr>
      </w:pPr>
      <w:r w:rsidRPr="0016547D">
        <w:rPr>
          <w:rFonts w:ascii="Arial" w:hAnsi="Arial" w:cs="Arial"/>
          <w:b/>
          <w:color w:val="595959" w:themeColor="text1" w:themeTint="A6"/>
        </w:rPr>
        <w:t>17.  Your Concerns</w:t>
      </w:r>
    </w:p>
    <w:p w14:paraId="05E0987B"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If you have any concerns about material which appears on our site, please contact info@internationaltimber.com</w:t>
      </w:r>
    </w:p>
    <w:p w14:paraId="14466C98" w14:textId="77777777" w:rsidR="005D4867" w:rsidRPr="0016547D" w:rsidRDefault="005D4867" w:rsidP="005D4867">
      <w:pPr>
        <w:rPr>
          <w:rFonts w:ascii="Arial" w:hAnsi="Arial" w:cs="Arial"/>
          <w:color w:val="595959" w:themeColor="text1" w:themeTint="A6"/>
        </w:rPr>
      </w:pPr>
      <w:r w:rsidRPr="0016547D">
        <w:rPr>
          <w:rFonts w:ascii="Arial" w:hAnsi="Arial" w:cs="Arial"/>
          <w:color w:val="595959" w:themeColor="text1" w:themeTint="A6"/>
        </w:rPr>
        <w:t>Thank you for visiting our site.</w:t>
      </w:r>
    </w:p>
    <w:p w14:paraId="6CC0C8C0" w14:textId="77777777" w:rsidR="00D31515" w:rsidRPr="0016547D" w:rsidRDefault="00D31515" w:rsidP="00D31515">
      <w:pPr>
        <w:rPr>
          <w:rFonts w:ascii="Arial" w:hAnsi="Arial" w:cs="Arial"/>
          <w:color w:val="595959" w:themeColor="text1" w:themeTint="A6"/>
        </w:rPr>
      </w:pPr>
    </w:p>
    <w:sectPr w:rsidR="00D31515" w:rsidRPr="001654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3586" w14:textId="77777777" w:rsidR="0085378A" w:rsidRDefault="0085378A" w:rsidP="00D31515">
      <w:pPr>
        <w:spacing w:after="0" w:line="240" w:lineRule="auto"/>
      </w:pPr>
      <w:r>
        <w:separator/>
      </w:r>
    </w:p>
  </w:endnote>
  <w:endnote w:type="continuationSeparator" w:id="0">
    <w:p w14:paraId="094BF021" w14:textId="77777777" w:rsidR="0085378A" w:rsidRDefault="0085378A" w:rsidP="00D3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5CD2" w14:textId="77777777" w:rsidR="0085378A" w:rsidRDefault="0085378A" w:rsidP="00D31515">
      <w:pPr>
        <w:spacing w:after="0" w:line="240" w:lineRule="auto"/>
      </w:pPr>
      <w:r>
        <w:separator/>
      </w:r>
    </w:p>
  </w:footnote>
  <w:footnote w:type="continuationSeparator" w:id="0">
    <w:p w14:paraId="706923E5" w14:textId="77777777" w:rsidR="0085378A" w:rsidRDefault="0085378A" w:rsidP="00D3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516" w14:textId="77777777" w:rsidR="00D31515" w:rsidRDefault="0016547D">
    <w:pPr>
      <w:pStyle w:val="Header"/>
    </w:pPr>
    <w:r>
      <w:rPr>
        <w:noProof/>
        <w:lang w:eastAsia="en-GB"/>
      </w:rPr>
      <w:t>`</w:t>
    </w:r>
    <w:r>
      <w:rPr>
        <w:noProof/>
        <w:lang w:eastAsia="en-GB"/>
      </w:rPr>
      <w:drawing>
        <wp:inline distT="0" distB="0" distL="0" distR="0" wp14:anchorId="3A7AC58E" wp14:editId="12F9AEFB">
          <wp:extent cx="1559721" cy="632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 Timber logo 1.jpg"/>
                  <pic:cNvPicPr/>
                </pic:nvPicPr>
                <pic:blipFill>
                  <a:blip r:embed="rId1">
                    <a:extLst>
                      <a:ext uri="{28A0092B-C50C-407E-A947-70E740481C1C}">
                        <a14:useLocalDpi xmlns:a14="http://schemas.microsoft.com/office/drawing/2010/main" val="0"/>
                      </a:ext>
                    </a:extLst>
                  </a:blip>
                  <a:stretch>
                    <a:fillRect/>
                  </a:stretch>
                </pic:blipFill>
                <pic:spPr>
                  <a:xfrm>
                    <a:off x="0" y="0"/>
                    <a:ext cx="1562867" cy="6337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15"/>
    <w:rsid w:val="000565D5"/>
    <w:rsid w:val="0016547D"/>
    <w:rsid w:val="005D4867"/>
    <w:rsid w:val="0085378A"/>
    <w:rsid w:val="009551F6"/>
    <w:rsid w:val="009B7CDB"/>
    <w:rsid w:val="009C5718"/>
    <w:rsid w:val="00AE7149"/>
    <w:rsid w:val="00C42DDF"/>
    <w:rsid w:val="00CC6C67"/>
    <w:rsid w:val="00D3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167D"/>
  <w15:chartTrackingRefBased/>
  <w15:docId w15:val="{43A79E15-B2A2-4812-AF1E-C88199B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15"/>
  </w:style>
  <w:style w:type="paragraph" w:styleId="Footer">
    <w:name w:val="footer"/>
    <w:basedOn w:val="Normal"/>
    <w:link w:val="FooterChar"/>
    <w:uiPriority w:val="99"/>
    <w:unhideWhenUsed/>
    <w:rsid w:val="00D31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Tracie</dc:creator>
  <cp:keywords/>
  <dc:description/>
  <cp:lastModifiedBy>Robinson, Tracie</cp:lastModifiedBy>
  <cp:revision>3</cp:revision>
  <cp:lastPrinted>2022-01-12T15:00:00Z</cp:lastPrinted>
  <dcterms:created xsi:type="dcterms:W3CDTF">2022-01-12T15:00:00Z</dcterms:created>
  <dcterms:modified xsi:type="dcterms:W3CDTF">2023-03-03T08:24:00Z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2022-01-12T14:51:33Z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a425efa2-2a1d-42c0-8b68-f03ac80af81c</vt:lpwstr>
  </property>
  <property fmtid="{D5CDD505-2E9C-101B-9397-08002B2CF9AE}" pid="8" name="MSIP_Label_ced06422-c515-4a4e-a1f2-e6a0c0200eae_ContentBits">
    <vt:lpwstr>0</vt:lpwstr>
  </property>
</Properties>
</file>